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33" w:rsidRDefault="00F42E33" w:rsidP="00F42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jc w:val="center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Physical meeting of the </w:t>
      </w:r>
      <w:proofErr w:type="spellStart"/>
      <w:r>
        <w:rPr>
          <w:rFonts w:ascii="Verdana" w:hAnsi="Verdana"/>
          <w:lang w:val="en-US"/>
        </w:rPr>
        <w:t>Euvrin</w:t>
      </w:r>
      <w:proofErr w:type="spellEnd"/>
      <w:r>
        <w:rPr>
          <w:rFonts w:ascii="Verdana" w:hAnsi="Verdana"/>
          <w:lang w:val="en-US"/>
        </w:rPr>
        <w:t xml:space="preserve"> WG Greenhouse crops</w:t>
      </w:r>
    </w:p>
    <w:p w:rsidR="00F42E33" w:rsidRDefault="00F42E33" w:rsidP="00F42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jc w:val="center"/>
        <w:rPr>
          <w:rFonts w:ascii="Verdana" w:hAnsi="Verdana"/>
          <w:lang w:val="en-US"/>
        </w:rPr>
      </w:pPr>
    </w:p>
    <w:p w:rsidR="00F42E33" w:rsidRDefault="00F42E33" w:rsidP="00F42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jc w:val="center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Carquefou, June 15</w:t>
      </w:r>
      <w:r w:rsidRPr="00F42E33">
        <w:rPr>
          <w:rFonts w:ascii="Verdana" w:hAnsi="Verdana"/>
          <w:vertAlign w:val="superscript"/>
          <w:lang w:val="en-US"/>
        </w:rPr>
        <w:t>th</w:t>
      </w:r>
      <w:r>
        <w:rPr>
          <w:rFonts w:ascii="Verdana" w:hAnsi="Verdana"/>
          <w:lang w:val="en-US"/>
        </w:rPr>
        <w:t xml:space="preserve"> 2017</w:t>
      </w:r>
    </w:p>
    <w:p w:rsidR="00F42E33" w:rsidRDefault="00F42E33" w:rsidP="00F42E33">
      <w:pPr>
        <w:ind w:left="851"/>
        <w:jc w:val="both"/>
        <w:rPr>
          <w:rFonts w:ascii="Verdana" w:hAnsi="Verdana"/>
          <w:lang w:val="en-US"/>
        </w:rPr>
      </w:pPr>
    </w:p>
    <w:p w:rsidR="00F42E33" w:rsidRDefault="00F42E33" w:rsidP="00F42E33">
      <w:pPr>
        <w:ind w:left="851"/>
        <w:jc w:val="both"/>
        <w:rPr>
          <w:rFonts w:ascii="Verdana" w:hAnsi="Verdana"/>
          <w:lang w:val="en-US"/>
        </w:rPr>
      </w:pPr>
      <w:r w:rsidRPr="00F42E33">
        <w:rPr>
          <w:rFonts w:ascii="Verdana" w:hAnsi="Verdana"/>
          <w:u w:val="single"/>
          <w:lang w:val="en-US"/>
        </w:rPr>
        <w:t>Place:</w:t>
      </w:r>
      <w:r>
        <w:rPr>
          <w:rFonts w:ascii="Verdana" w:hAnsi="Verdana"/>
          <w:lang w:val="en-US"/>
        </w:rPr>
        <w:t xml:space="preserve"> Carquefou (Nantes), </w:t>
      </w:r>
      <w:proofErr w:type="spellStart"/>
      <w:r>
        <w:rPr>
          <w:rFonts w:ascii="Verdana" w:hAnsi="Verdana"/>
          <w:lang w:val="en-US"/>
        </w:rPr>
        <w:t>Ctifl</w:t>
      </w:r>
      <w:proofErr w:type="spellEnd"/>
      <w:r>
        <w:rPr>
          <w:rFonts w:ascii="Verdana" w:hAnsi="Verdana"/>
          <w:lang w:val="en-US"/>
        </w:rPr>
        <w:t xml:space="preserve"> applied research center, France</w:t>
      </w:r>
    </w:p>
    <w:p w:rsidR="00F42E33" w:rsidRDefault="00F42E33" w:rsidP="00F42E33">
      <w:pPr>
        <w:ind w:left="851"/>
        <w:jc w:val="both"/>
        <w:rPr>
          <w:rFonts w:ascii="Verdana" w:hAnsi="Verdana"/>
          <w:lang w:val="en-US"/>
        </w:rPr>
      </w:pPr>
    </w:p>
    <w:p w:rsidR="00F42E33" w:rsidRPr="00F42E33" w:rsidRDefault="00F42E33" w:rsidP="00F42E33">
      <w:pPr>
        <w:ind w:left="851"/>
        <w:jc w:val="both"/>
        <w:rPr>
          <w:rFonts w:ascii="Verdana" w:hAnsi="Verdana"/>
          <w:u w:val="single"/>
          <w:lang w:val="en-US"/>
        </w:rPr>
      </w:pPr>
      <w:r w:rsidRPr="00F42E33">
        <w:rPr>
          <w:rFonts w:ascii="Verdana" w:hAnsi="Verdana"/>
          <w:u w:val="single"/>
          <w:lang w:val="en-US"/>
        </w:rPr>
        <w:t>Timetable:</w:t>
      </w:r>
    </w:p>
    <w:p w:rsidR="00F42E33" w:rsidRDefault="00F42E33" w:rsidP="00F42E33">
      <w:pPr>
        <w:ind w:left="851"/>
        <w:jc w:val="both"/>
        <w:rPr>
          <w:rFonts w:ascii="Verdana" w:hAnsi="Verdana"/>
          <w:lang w:val="en-US"/>
        </w:rPr>
      </w:pPr>
    </w:p>
    <w:p w:rsidR="00F42E33" w:rsidRPr="00AF686A" w:rsidRDefault="00F42E33" w:rsidP="00F42E33">
      <w:pPr>
        <w:ind w:left="851"/>
        <w:jc w:val="both"/>
        <w:rPr>
          <w:rFonts w:ascii="Verdana" w:hAnsi="Verdana"/>
          <w:lang w:val="en-US"/>
        </w:rPr>
      </w:pPr>
      <w:r w:rsidRPr="00AF686A">
        <w:rPr>
          <w:rFonts w:ascii="Verdana" w:hAnsi="Verdana"/>
          <w:lang w:val="en-US"/>
        </w:rPr>
        <w:t>8.00-12.00: Presentations of new applied research results.</w:t>
      </w:r>
    </w:p>
    <w:p w:rsidR="00F42E33" w:rsidRPr="00AE153A" w:rsidRDefault="00F42E33" w:rsidP="00F42E33">
      <w:pPr>
        <w:pStyle w:val="Paragraphedeliste"/>
        <w:tabs>
          <w:tab w:val="left" w:pos="3686"/>
        </w:tabs>
        <w:ind w:left="1428"/>
        <w:jc w:val="both"/>
        <w:rPr>
          <w:rFonts w:ascii="Verdana" w:hAnsi="Verdana"/>
          <w:lang w:val="en-US"/>
        </w:rPr>
      </w:pPr>
    </w:p>
    <w:p w:rsidR="00F42E33" w:rsidRPr="00AE153A" w:rsidRDefault="00741860" w:rsidP="00F42E33">
      <w:pPr>
        <w:pStyle w:val="Paragraphedeliste"/>
        <w:numPr>
          <w:ilvl w:val="0"/>
          <w:numId w:val="1"/>
        </w:numPr>
        <w:tabs>
          <w:tab w:val="left" w:pos="3686"/>
        </w:tabs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2 topics:</w:t>
      </w:r>
    </w:p>
    <w:p w:rsidR="00F42E33" w:rsidRPr="00AE153A" w:rsidRDefault="00F42E33" w:rsidP="00F42E33">
      <w:pPr>
        <w:pStyle w:val="Paragraphedeliste"/>
        <w:numPr>
          <w:ilvl w:val="1"/>
          <w:numId w:val="1"/>
        </w:numPr>
        <w:jc w:val="both"/>
        <w:rPr>
          <w:rFonts w:ascii="Verdana" w:hAnsi="Verdana"/>
          <w:lang w:val="en-US"/>
        </w:rPr>
      </w:pPr>
      <w:r w:rsidRPr="00AE153A">
        <w:rPr>
          <w:rFonts w:ascii="Verdana" w:hAnsi="Verdana"/>
          <w:lang w:val="en-US"/>
        </w:rPr>
        <w:t xml:space="preserve">Artificial lighting for greenhouse crops (keynote speaker: </w:t>
      </w:r>
      <w:proofErr w:type="spellStart"/>
      <w:r w:rsidRPr="00AE153A">
        <w:rPr>
          <w:rFonts w:ascii="Verdana" w:hAnsi="Verdana"/>
          <w:lang w:val="en-US"/>
        </w:rPr>
        <w:t>Anja</w:t>
      </w:r>
      <w:proofErr w:type="spellEnd"/>
      <w:r w:rsidRPr="00AE153A">
        <w:rPr>
          <w:rFonts w:ascii="Verdana" w:hAnsi="Verdana"/>
          <w:lang w:val="en-US"/>
        </w:rPr>
        <w:t xml:space="preserve"> </w:t>
      </w:r>
      <w:proofErr w:type="spellStart"/>
      <w:r w:rsidRPr="00AE153A">
        <w:rPr>
          <w:rFonts w:ascii="Verdana" w:hAnsi="Verdana"/>
          <w:lang w:val="en-US"/>
        </w:rPr>
        <w:t>Dieleman</w:t>
      </w:r>
      <w:proofErr w:type="spellEnd"/>
      <w:r w:rsidRPr="00AE153A">
        <w:rPr>
          <w:rFonts w:ascii="Verdana" w:hAnsi="Verdana"/>
          <w:lang w:val="en-US"/>
        </w:rPr>
        <w:t xml:space="preserve"> – </w:t>
      </w:r>
      <w:proofErr w:type="spellStart"/>
      <w:r w:rsidRPr="00EB5504">
        <w:rPr>
          <w:rFonts w:ascii="Verdana" w:hAnsi="Verdana"/>
          <w:lang w:val="en-US"/>
        </w:rPr>
        <w:t>Wageningen</w:t>
      </w:r>
      <w:proofErr w:type="spellEnd"/>
      <w:r w:rsidRPr="00EB5504">
        <w:rPr>
          <w:rFonts w:ascii="Verdana" w:hAnsi="Verdana"/>
          <w:lang w:val="en-US"/>
        </w:rPr>
        <w:t xml:space="preserve"> UR (NL)</w:t>
      </w:r>
      <w:r>
        <w:rPr>
          <w:rFonts w:ascii="Verdana" w:hAnsi="Verdana"/>
          <w:lang w:val="en-US"/>
        </w:rPr>
        <w:t xml:space="preserve"> – 30 minutes</w:t>
      </w:r>
      <w:r w:rsidRPr="00AE153A">
        <w:rPr>
          <w:rFonts w:ascii="Verdana" w:hAnsi="Verdana"/>
          <w:lang w:val="en-US"/>
        </w:rPr>
        <w:t>)</w:t>
      </w:r>
    </w:p>
    <w:p w:rsidR="00F42E33" w:rsidRDefault="00F42E33" w:rsidP="00F42E33">
      <w:pPr>
        <w:pStyle w:val="Paragraphedeliste"/>
        <w:numPr>
          <w:ilvl w:val="1"/>
          <w:numId w:val="1"/>
        </w:numPr>
        <w:jc w:val="both"/>
        <w:rPr>
          <w:rFonts w:ascii="Verdana" w:hAnsi="Verdana"/>
          <w:lang w:val="en-US"/>
        </w:rPr>
      </w:pPr>
      <w:r w:rsidRPr="00AE153A">
        <w:rPr>
          <w:rFonts w:ascii="Verdana" w:hAnsi="Verdana"/>
          <w:lang w:val="en-US"/>
        </w:rPr>
        <w:t xml:space="preserve">Covering and </w:t>
      </w:r>
      <w:proofErr w:type="spellStart"/>
      <w:r w:rsidRPr="00AE153A">
        <w:rPr>
          <w:rFonts w:ascii="Verdana" w:hAnsi="Verdana"/>
          <w:lang w:val="en-US"/>
        </w:rPr>
        <w:t>photoselective</w:t>
      </w:r>
      <w:proofErr w:type="spellEnd"/>
      <w:r w:rsidRPr="00AE153A">
        <w:rPr>
          <w:rFonts w:ascii="Verdana" w:hAnsi="Verdana"/>
          <w:lang w:val="en-US"/>
        </w:rPr>
        <w:t xml:space="preserve"> materials (keynote speaker: Rob </w:t>
      </w:r>
      <w:proofErr w:type="spellStart"/>
      <w:r w:rsidRPr="00AE153A">
        <w:rPr>
          <w:rFonts w:ascii="Verdana" w:hAnsi="Verdana"/>
          <w:lang w:val="en-US"/>
        </w:rPr>
        <w:t>Moerkens</w:t>
      </w:r>
      <w:proofErr w:type="spellEnd"/>
      <w:r w:rsidRPr="00AE153A">
        <w:rPr>
          <w:rFonts w:ascii="Verdana" w:hAnsi="Verdana"/>
          <w:lang w:val="en-US"/>
        </w:rPr>
        <w:t xml:space="preserve"> – </w:t>
      </w:r>
      <w:r w:rsidRPr="001B3786">
        <w:rPr>
          <w:rFonts w:ascii="Verdana" w:hAnsi="Verdana"/>
          <w:lang w:val="nl-NL"/>
        </w:rPr>
        <w:t>Proefcentrum Hoogstraten (BE)</w:t>
      </w:r>
      <w:r>
        <w:rPr>
          <w:rFonts w:ascii="Verdana" w:hAnsi="Verdana"/>
          <w:lang w:val="en-US"/>
        </w:rPr>
        <w:t xml:space="preserve"> – 30 minutes</w:t>
      </w:r>
      <w:r w:rsidRPr="00AE153A">
        <w:rPr>
          <w:rFonts w:ascii="Verdana" w:hAnsi="Verdana"/>
          <w:lang w:val="en-US"/>
        </w:rPr>
        <w:t>)</w:t>
      </w:r>
    </w:p>
    <w:p w:rsidR="00F42E33" w:rsidRPr="00AE153A" w:rsidRDefault="00F42E33" w:rsidP="00F42E33">
      <w:pPr>
        <w:pStyle w:val="Paragraphedeliste"/>
        <w:ind w:left="2148"/>
        <w:jc w:val="both"/>
        <w:rPr>
          <w:rFonts w:ascii="Verdana" w:hAnsi="Verdana"/>
          <w:lang w:val="en-US"/>
        </w:rPr>
      </w:pPr>
    </w:p>
    <w:p w:rsidR="00F42E33" w:rsidRPr="00AE153A" w:rsidRDefault="00F42E33" w:rsidP="00F42E33">
      <w:pPr>
        <w:pStyle w:val="Paragraphedeliste"/>
        <w:numPr>
          <w:ilvl w:val="0"/>
          <w:numId w:val="1"/>
        </w:numPr>
        <w:tabs>
          <w:tab w:val="left" w:pos="3686"/>
        </w:tabs>
        <w:jc w:val="both"/>
        <w:rPr>
          <w:rFonts w:ascii="Verdana" w:hAnsi="Verdana"/>
          <w:lang w:val="en-US"/>
        </w:rPr>
      </w:pPr>
      <w:r w:rsidRPr="00AE153A">
        <w:rPr>
          <w:rFonts w:ascii="Verdana" w:hAnsi="Verdana"/>
          <w:lang w:val="en-US"/>
        </w:rPr>
        <w:t>A maximum of 4 presentations per topic</w:t>
      </w:r>
      <w:r>
        <w:rPr>
          <w:rFonts w:ascii="Verdana" w:hAnsi="Verdana"/>
          <w:lang w:val="en-US"/>
        </w:rPr>
        <w:t xml:space="preserve"> (10 minutes) will be selected</w:t>
      </w:r>
      <w:r w:rsidRPr="00AE153A">
        <w:rPr>
          <w:rFonts w:ascii="Verdana" w:hAnsi="Verdana"/>
          <w:lang w:val="en-US"/>
        </w:rPr>
        <w:t xml:space="preserve">, </w:t>
      </w:r>
      <w:r>
        <w:rPr>
          <w:rFonts w:ascii="Verdana" w:hAnsi="Verdana"/>
          <w:lang w:val="en-US"/>
        </w:rPr>
        <w:t xml:space="preserve">among proposals from the participants on the basis of a 10 lines summary, </w:t>
      </w:r>
      <w:r w:rsidRPr="00AE153A">
        <w:rPr>
          <w:rFonts w:ascii="Verdana" w:hAnsi="Verdana"/>
          <w:lang w:val="en-US"/>
        </w:rPr>
        <w:t>in order to facilitate exchanges within the WG.</w:t>
      </w:r>
    </w:p>
    <w:p w:rsidR="00F42E33" w:rsidRPr="00AE153A" w:rsidRDefault="00F42E33" w:rsidP="00F42E33">
      <w:pPr>
        <w:ind w:left="851"/>
        <w:jc w:val="both"/>
        <w:rPr>
          <w:rFonts w:ascii="Verdana" w:hAnsi="Verdana"/>
          <w:lang w:val="en-US"/>
        </w:rPr>
      </w:pPr>
    </w:p>
    <w:p w:rsidR="00F42E33" w:rsidRDefault="00F42E33" w:rsidP="00F42E33">
      <w:pPr>
        <w:ind w:left="851"/>
        <w:jc w:val="both"/>
        <w:rPr>
          <w:rFonts w:ascii="Verdana" w:hAnsi="Verdana"/>
          <w:lang w:val="en-US"/>
        </w:rPr>
      </w:pPr>
      <w:r w:rsidRPr="00AE153A">
        <w:rPr>
          <w:rFonts w:ascii="Verdana" w:hAnsi="Verdana"/>
          <w:lang w:val="en-US"/>
        </w:rPr>
        <w:t>12.00-13.00: Lunch time.</w:t>
      </w:r>
    </w:p>
    <w:p w:rsidR="00F42E33" w:rsidRPr="00AE153A" w:rsidRDefault="00F42E33" w:rsidP="00F42E33">
      <w:pPr>
        <w:ind w:left="851"/>
        <w:jc w:val="both"/>
        <w:rPr>
          <w:rFonts w:ascii="Verdana" w:hAnsi="Verdana"/>
          <w:lang w:val="en-US"/>
        </w:rPr>
      </w:pPr>
    </w:p>
    <w:p w:rsidR="00F42E33" w:rsidRDefault="00F42E33" w:rsidP="00F42E33">
      <w:pPr>
        <w:ind w:left="851"/>
        <w:jc w:val="both"/>
        <w:rPr>
          <w:rFonts w:ascii="Verdana" w:hAnsi="Verdana"/>
          <w:lang w:val="en-US"/>
        </w:rPr>
      </w:pPr>
      <w:r w:rsidRPr="00AE153A">
        <w:rPr>
          <w:rFonts w:ascii="Verdana" w:hAnsi="Verdana"/>
          <w:lang w:val="en-US"/>
        </w:rPr>
        <w:t xml:space="preserve">13.00-14.00: Visit of the experimental facilities of </w:t>
      </w:r>
      <w:proofErr w:type="spellStart"/>
      <w:r w:rsidRPr="00AE153A">
        <w:rPr>
          <w:rFonts w:ascii="Verdana" w:hAnsi="Verdana"/>
          <w:lang w:val="en-US"/>
        </w:rPr>
        <w:t>Ctifl</w:t>
      </w:r>
      <w:proofErr w:type="spellEnd"/>
      <w:r w:rsidRPr="00AE153A">
        <w:rPr>
          <w:rFonts w:ascii="Verdana" w:hAnsi="Verdana"/>
          <w:lang w:val="en-US"/>
        </w:rPr>
        <w:t xml:space="preserve"> at Carquefou.</w:t>
      </w:r>
    </w:p>
    <w:p w:rsidR="00F42E33" w:rsidRPr="00AE153A" w:rsidRDefault="00F42E33" w:rsidP="00F42E33">
      <w:pPr>
        <w:ind w:left="851"/>
        <w:jc w:val="both"/>
        <w:rPr>
          <w:rFonts w:ascii="Verdana" w:hAnsi="Verdana"/>
          <w:lang w:val="en-US"/>
        </w:rPr>
      </w:pPr>
    </w:p>
    <w:p w:rsidR="00F42E33" w:rsidRDefault="00F42E33" w:rsidP="00F42E33">
      <w:pPr>
        <w:ind w:left="851"/>
        <w:jc w:val="both"/>
        <w:rPr>
          <w:rFonts w:ascii="Verdana" w:hAnsi="Verdana"/>
          <w:lang w:val="en-US"/>
        </w:rPr>
      </w:pPr>
      <w:r w:rsidRPr="00AE153A">
        <w:rPr>
          <w:rFonts w:ascii="Verdana" w:hAnsi="Verdana"/>
          <w:lang w:val="en-US"/>
        </w:rPr>
        <w:t>14.00-16.00: SIRA agenda</w:t>
      </w:r>
      <w:r>
        <w:rPr>
          <w:rFonts w:ascii="Verdana" w:hAnsi="Verdana"/>
          <w:lang w:val="en-US"/>
        </w:rPr>
        <w:t xml:space="preserve"> (SIRA: Strategic Innovation and Research Agenda)</w:t>
      </w:r>
      <w:r w:rsidRPr="00AE153A">
        <w:rPr>
          <w:rFonts w:ascii="Verdana" w:hAnsi="Verdana"/>
          <w:lang w:val="en-US"/>
        </w:rPr>
        <w:t>.</w:t>
      </w:r>
    </w:p>
    <w:p w:rsidR="00F42E33" w:rsidRPr="00AE153A" w:rsidRDefault="00F42E33" w:rsidP="00F42E33">
      <w:pPr>
        <w:ind w:left="851"/>
        <w:jc w:val="both"/>
        <w:rPr>
          <w:rFonts w:ascii="Verdana" w:hAnsi="Verdana"/>
          <w:lang w:val="en-US"/>
        </w:rPr>
      </w:pPr>
    </w:p>
    <w:p w:rsidR="00F42E33" w:rsidRDefault="00F42E33" w:rsidP="00F42E33">
      <w:pPr>
        <w:pStyle w:val="Paragraphedeliste"/>
        <w:numPr>
          <w:ilvl w:val="0"/>
          <w:numId w:val="3"/>
        </w:numPr>
        <w:ind w:left="851"/>
        <w:jc w:val="both"/>
        <w:rPr>
          <w:rFonts w:ascii="Verdana" w:hAnsi="Verdana"/>
          <w:lang w:val="en-US"/>
        </w:rPr>
      </w:pPr>
      <w:r w:rsidRPr="005432CB">
        <w:rPr>
          <w:rFonts w:ascii="Verdana" w:hAnsi="Verdana"/>
          <w:lang w:val="en-US"/>
        </w:rPr>
        <w:t>1 brief introduction about the SIRA document by E. Brajeul (</w:t>
      </w:r>
      <w:proofErr w:type="spellStart"/>
      <w:r w:rsidRPr="005432CB">
        <w:rPr>
          <w:rFonts w:ascii="Verdana" w:hAnsi="Verdana"/>
          <w:lang w:val="en-US"/>
        </w:rPr>
        <w:t>Ctifl</w:t>
      </w:r>
      <w:proofErr w:type="spellEnd"/>
      <w:r w:rsidRPr="005432CB">
        <w:rPr>
          <w:rFonts w:ascii="Verdana" w:hAnsi="Verdana"/>
          <w:lang w:val="en-US"/>
        </w:rPr>
        <w:t>)</w:t>
      </w:r>
      <w:r w:rsidR="005432CB">
        <w:rPr>
          <w:rFonts w:ascii="Verdana" w:hAnsi="Verdana"/>
          <w:lang w:val="en-US"/>
        </w:rPr>
        <w:t>.</w:t>
      </w:r>
    </w:p>
    <w:p w:rsidR="005432CB" w:rsidRPr="005432CB" w:rsidRDefault="005432CB" w:rsidP="00F42E33">
      <w:pPr>
        <w:pStyle w:val="Paragraphedeliste"/>
        <w:numPr>
          <w:ilvl w:val="0"/>
          <w:numId w:val="3"/>
        </w:numPr>
        <w:ind w:left="851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B</w:t>
      </w:r>
      <w:r w:rsidRPr="00AE153A">
        <w:rPr>
          <w:rFonts w:ascii="Verdana" w:hAnsi="Verdana"/>
          <w:lang w:val="en-US"/>
        </w:rPr>
        <w:t>rainstorming to prepare the SIRA agenda for the next years (1 hour), to identify interesting subjects and opportunities for each subgroup.</w:t>
      </w:r>
    </w:p>
    <w:p w:rsidR="00F42E33" w:rsidRPr="005432CB" w:rsidRDefault="00F42E33" w:rsidP="005432CB">
      <w:pPr>
        <w:pStyle w:val="Paragraphedeliste"/>
        <w:numPr>
          <w:ilvl w:val="0"/>
          <w:numId w:val="3"/>
        </w:numPr>
        <w:ind w:left="851"/>
        <w:jc w:val="both"/>
        <w:rPr>
          <w:rFonts w:ascii="Verdana" w:hAnsi="Verdana"/>
          <w:lang w:val="en-US"/>
        </w:rPr>
      </w:pPr>
      <w:r w:rsidRPr="005432CB">
        <w:rPr>
          <w:rFonts w:ascii="Verdana" w:hAnsi="Verdana"/>
          <w:lang w:val="en-US"/>
        </w:rPr>
        <w:t>Presentation of the main conclusions by each subgroup.</w:t>
      </w:r>
    </w:p>
    <w:p w:rsidR="00F42E33" w:rsidRPr="00AE153A" w:rsidRDefault="00F42E33" w:rsidP="00F42E33">
      <w:pPr>
        <w:ind w:left="708"/>
        <w:jc w:val="both"/>
        <w:rPr>
          <w:rFonts w:ascii="Verdana" w:hAnsi="Verdana"/>
          <w:lang w:val="en-US"/>
        </w:rPr>
      </w:pPr>
    </w:p>
    <w:p w:rsidR="00F42E33" w:rsidRDefault="00F42E33" w:rsidP="00F42E33">
      <w:pPr>
        <w:ind w:left="708"/>
        <w:jc w:val="both"/>
        <w:rPr>
          <w:rFonts w:ascii="Verdana" w:hAnsi="Verdana"/>
          <w:lang w:val="en-US"/>
        </w:rPr>
      </w:pPr>
      <w:r w:rsidRPr="00AE153A">
        <w:rPr>
          <w:rFonts w:ascii="Verdana" w:hAnsi="Verdana"/>
          <w:lang w:val="en-US"/>
        </w:rPr>
        <w:t>16.00-</w:t>
      </w:r>
      <w:r w:rsidR="005615D4">
        <w:rPr>
          <w:rFonts w:ascii="Verdana" w:hAnsi="Verdana"/>
          <w:lang w:val="en-US"/>
        </w:rPr>
        <w:t>18</w:t>
      </w:r>
      <w:r w:rsidRPr="00AE153A">
        <w:rPr>
          <w:rFonts w:ascii="Verdana" w:hAnsi="Verdana"/>
          <w:lang w:val="en-US"/>
        </w:rPr>
        <w:t>.</w:t>
      </w:r>
      <w:r w:rsidR="005615D4">
        <w:rPr>
          <w:rFonts w:ascii="Verdana" w:hAnsi="Verdana"/>
          <w:lang w:val="en-US"/>
        </w:rPr>
        <w:t>45</w:t>
      </w:r>
      <w:r w:rsidRPr="00AE153A">
        <w:rPr>
          <w:rFonts w:ascii="Verdana" w:hAnsi="Verdana"/>
          <w:lang w:val="en-US"/>
        </w:rPr>
        <w:t xml:space="preserve">: Visit of a production greenhouse (high wire cucumber crop </w:t>
      </w:r>
      <w:r>
        <w:rPr>
          <w:rFonts w:ascii="Verdana" w:hAnsi="Verdana"/>
          <w:lang w:val="en-US"/>
        </w:rPr>
        <w:t xml:space="preserve">in a </w:t>
      </w:r>
      <w:r w:rsidRPr="00AE153A">
        <w:rPr>
          <w:rFonts w:ascii="Verdana" w:hAnsi="Verdana"/>
          <w:lang w:val="en-US"/>
        </w:rPr>
        <w:t>semi-closed glasshouse with diffuse glass).</w:t>
      </w:r>
    </w:p>
    <w:p w:rsidR="00F42E33" w:rsidRPr="00AE153A" w:rsidRDefault="00F42E33" w:rsidP="00F42E33">
      <w:pPr>
        <w:ind w:left="708"/>
        <w:jc w:val="both"/>
        <w:rPr>
          <w:rFonts w:ascii="Verdana" w:hAnsi="Verdana"/>
          <w:lang w:val="en-US"/>
        </w:rPr>
      </w:pPr>
    </w:p>
    <w:p w:rsidR="00F42E33" w:rsidRDefault="00F93901" w:rsidP="00F42E33">
      <w:pPr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20</w:t>
      </w:r>
      <w:r w:rsidR="00F42E33" w:rsidRPr="00AE153A">
        <w:rPr>
          <w:rFonts w:ascii="Verdana" w:hAnsi="Verdana"/>
          <w:lang w:val="en-US"/>
        </w:rPr>
        <w:t>.</w:t>
      </w:r>
      <w:r>
        <w:rPr>
          <w:rFonts w:ascii="Verdana" w:hAnsi="Verdana"/>
          <w:lang w:val="en-US"/>
        </w:rPr>
        <w:t>0</w:t>
      </w:r>
      <w:r w:rsidR="00F42E33" w:rsidRPr="00AE153A">
        <w:rPr>
          <w:rFonts w:ascii="Verdana" w:hAnsi="Verdana"/>
          <w:lang w:val="en-US"/>
        </w:rPr>
        <w:t>0: Dinner.</w:t>
      </w:r>
    </w:p>
    <w:p w:rsidR="00F42E33" w:rsidRDefault="00F42E33" w:rsidP="00F42E33">
      <w:pPr>
        <w:ind w:firstLine="708"/>
        <w:jc w:val="both"/>
        <w:rPr>
          <w:rFonts w:ascii="Verdana" w:hAnsi="Verdana"/>
          <w:lang w:val="en-US"/>
        </w:rPr>
      </w:pPr>
    </w:p>
    <w:p w:rsidR="00F42E33" w:rsidRDefault="00F42E33" w:rsidP="00F42E33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We</w:t>
      </w:r>
      <w:r w:rsidRPr="00586A3B">
        <w:rPr>
          <w:rFonts w:ascii="Verdana" w:hAnsi="Verdana"/>
          <w:lang w:val="en-US"/>
        </w:rPr>
        <w:t>lcoming details</w:t>
      </w:r>
      <w:r>
        <w:rPr>
          <w:rFonts w:ascii="Verdana" w:hAnsi="Verdana"/>
          <w:lang w:val="en-US"/>
        </w:rPr>
        <w:t>:</w:t>
      </w:r>
    </w:p>
    <w:p w:rsidR="00F42E33" w:rsidRDefault="00F42E33" w:rsidP="00F42E33">
      <w:pPr>
        <w:pStyle w:val="Paragraphedeliste"/>
        <w:numPr>
          <w:ilvl w:val="0"/>
          <w:numId w:val="1"/>
        </w:numPr>
        <w:tabs>
          <w:tab w:val="left" w:pos="3686"/>
        </w:tabs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possibility for the meeting participants to make a reservation in the Novella Nantes Hotel for 90 € per night (including breakfast) near to the train station and the city center (code = EUVRIN 2017)</w:t>
      </w:r>
      <w:r w:rsidRPr="00586A3B">
        <w:rPr>
          <w:rFonts w:ascii="Verdana" w:hAnsi="Verdana"/>
          <w:lang w:val="en-US"/>
        </w:rPr>
        <w:t>,</w:t>
      </w:r>
    </w:p>
    <w:p w:rsidR="00F42E33" w:rsidRDefault="00F42E33" w:rsidP="00F42E33">
      <w:pPr>
        <w:pStyle w:val="Paragraphedeliste"/>
        <w:numPr>
          <w:ilvl w:val="0"/>
          <w:numId w:val="1"/>
        </w:numPr>
        <w:tabs>
          <w:tab w:val="left" w:pos="3686"/>
        </w:tabs>
        <w:jc w:val="both"/>
        <w:rPr>
          <w:rFonts w:ascii="Verdana" w:hAnsi="Verdana"/>
          <w:lang w:val="en-US"/>
        </w:rPr>
      </w:pPr>
      <w:proofErr w:type="gramStart"/>
      <w:r>
        <w:rPr>
          <w:rFonts w:ascii="Verdana" w:hAnsi="Verdana"/>
          <w:lang w:val="en-US"/>
        </w:rPr>
        <w:lastRenderedPageBreak/>
        <w:t>common</w:t>
      </w:r>
      <w:proofErr w:type="gramEnd"/>
      <w:r>
        <w:rPr>
          <w:rFonts w:ascii="Verdana" w:hAnsi="Verdana"/>
          <w:lang w:val="en-US"/>
        </w:rPr>
        <w:t xml:space="preserve"> t</w:t>
      </w:r>
      <w:r w:rsidRPr="00586A3B">
        <w:rPr>
          <w:rFonts w:ascii="Verdana" w:hAnsi="Verdana"/>
          <w:lang w:val="en-US"/>
        </w:rPr>
        <w:t xml:space="preserve">ransportation of participants </w:t>
      </w:r>
      <w:r>
        <w:rPr>
          <w:rFonts w:ascii="Verdana" w:hAnsi="Verdana"/>
          <w:lang w:val="en-US"/>
        </w:rPr>
        <w:t xml:space="preserve">from the </w:t>
      </w:r>
      <w:r w:rsidRPr="00586A3B">
        <w:rPr>
          <w:rFonts w:ascii="Verdana" w:hAnsi="Verdana"/>
          <w:lang w:val="en-US"/>
        </w:rPr>
        <w:t xml:space="preserve">hotel </w:t>
      </w:r>
      <w:r>
        <w:rPr>
          <w:rFonts w:ascii="Verdana" w:hAnsi="Verdana"/>
          <w:lang w:val="en-US"/>
        </w:rPr>
        <w:t>to</w:t>
      </w:r>
      <w:r w:rsidRPr="00586A3B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 xml:space="preserve">the </w:t>
      </w:r>
      <w:proofErr w:type="spellStart"/>
      <w:r w:rsidRPr="00586A3B">
        <w:rPr>
          <w:rFonts w:ascii="Verdana" w:hAnsi="Verdana"/>
          <w:lang w:val="en-US"/>
        </w:rPr>
        <w:t>Ctifl</w:t>
      </w:r>
      <w:proofErr w:type="spellEnd"/>
      <w:r>
        <w:rPr>
          <w:rFonts w:ascii="Verdana" w:hAnsi="Verdana"/>
          <w:lang w:val="en-US"/>
        </w:rPr>
        <w:t xml:space="preserve"> in the morning</w:t>
      </w:r>
      <w:r w:rsidRPr="00586A3B">
        <w:rPr>
          <w:rFonts w:ascii="Verdana" w:hAnsi="Verdana"/>
          <w:lang w:val="en-US"/>
        </w:rPr>
        <w:t xml:space="preserve">, for the field trip and </w:t>
      </w:r>
      <w:r>
        <w:rPr>
          <w:rFonts w:ascii="Verdana" w:hAnsi="Verdana"/>
          <w:lang w:val="en-US"/>
        </w:rPr>
        <w:t>the</w:t>
      </w:r>
      <w:r w:rsidRPr="00586A3B">
        <w:rPr>
          <w:rFonts w:ascii="Verdana" w:hAnsi="Verdana"/>
          <w:lang w:val="en-US"/>
        </w:rPr>
        <w:t xml:space="preserve"> come back to the hotel at the end of the afternoon.</w:t>
      </w:r>
    </w:p>
    <w:p w:rsidR="00F42E33" w:rsidRDefault="00F42E33" w:rsidP="00F42E33">
      <w:pPr>
        <w:pStyle w:val="Paragraphedeliste"/>
        <w:numPr>
          <w:ilvl w:val="0"/>
          <w:numId w:val="1"/>
        </w:numPr>
        <w:tabs>
          <w:tab w:val="left" w:pos="3686"/>
        </w:tabs>
        <w:jc w:val="both"/>
        <w:rPr>
          <w:rFonts w:ascii="Verdana" w:hAnsi="Verdana"/>
          <w:lang w:val="en-US"/>
        </w:rPr>
      </w:pPr>
      <w:proofErr w:type="gramStart"/>
      <w:r>
        <w:rPr>
          <w:rFonts w:ascii="Verdana" w:hAnsi="Verdana"/>
          <w:lang w:val="en-US"/>
        </w:rPr>
        <w:t>c</w:t>
      </w:r>
      <w:r w:rsidRPr="00586A3B">
        <w:rPr>
          <w:rFonts w:ascii="Verdana" w:hAnsi="Verdana"/>
          <w:lang w:val="en-US"/>
        </w:rPr>
        <w:t>offee</w:t>
      </w:r>
      <w:proofErr w:type="gramEnd"/>
      <w:r>
        <w:rPr>
          <w:rFonts w:ascii="Verdana" w:hAnsi="Verdana"/>
          <w:lang w:val="en-US"/>
        </w:rPr>
        <w:t xml:space="preserve"> break</w:t>
      </w:r>
      <w:r w:rsidRPr="00586A3B">
        <w:rPr>
          <w:rFonts w:ascii="Verdana" w:hAnsi="Verdana"/>
          <w:lang w:val="en-US"/>
        </w:rPr>
        <w:t>, lunch</w:t>
      </w:r>
      <w:r>
        <w:rPr>
          <w:rFonts w:ascii="Verdana" w:hAnsi="Verdana"/>
          <w:lang w:val="en-US"/>
        </w:rPr>
        <w:t xml:space="preserve"> and </w:t>
      </w:r>
      <w:r w:rsidRPr="00586A3B">
        <w:rPr>
          <w:rFonts w:ascii="Verdana" w:hAnsi="Verdana"/>
          <w:lang w:val="en-US"/>
        </w:rPr>
        <w:t>dinner.</w:t>
      </w:r>
    </w:p>
    <w:p w:rsidR="00F42E33" w:rsidRDefault="00F42E33" w:rsidP="00F42E33">
      <w:pPr>
        <w:tabs>
          <w:tab w:val="left" w:pos="3686"/>
        </w:tabs>
        <w:jc w:val="both"/>
        <w:rPr>
          <w:rFonts w:ascii="Verdana" w:hAnsi="Verdana"/>
          <w:lang w:val="en-US"/>
        </w:rPr>
      </w:pPr>
    </w:p>
    <w:p w:rsidR="00F42E33" w:rsidRDefault="00F42E33" w:rsidP="00F42E33">
      <w:pPr>
        <w:tabs>
          <w:tab w:val="left" w:pos="3686"/>
        </w:tabs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 participation for the costs will be asked to participants (</w:t>
      </w:r>
      <w:proofErr w:type="spellStart"/>
      <w:r>
        <w:rPr>
          <w:rFonts w:ascii="Verdana" w:hAnsi="Verdana"/>
          <w:lang w:val="en-US"/>
        </w:rPr>
        <w:t>approximatively</w:t>
      </w:r>
      <w:proofErr w:type="spellEnd"/>
      <w:r>
        <w:rPr>
          <w:rFonts w:ascii="Verdana" w:hAnsi="Verdana"/>
          <w:lang w:val="en-US"/>
        </w:rPr>
        <w:t xml:space="preserve"> 60</w:t>
      </w:r>
      <w:r w:rsidR="00E7014D">
        <w:rPr>
          <w:rFonts w:ascii="Verdana" w:hAnsi="Verdana"/>
          <w:lang w:val="en-US"/>
        </w:rPr>
        <w:t>-70</w:t>
      </w:r>
      <w:r>
        <w:rPr>
          <w:rFonts w:ascii="Verdana" w:hAnsi="Verdana"/>
          <w:lang w:val="en-US"/>
        </w:rPr>
        <w:t xml:space="preserve"> €).</w:t>
      </w:r>
      <w:bookmarkStart w:id="0" w:name="_GoBack"/>
      <w:bookmarkEnd w:id="0"/>
    </w:p>
    <w:p w:rsidR="000B2942" w:rsidRPr="00F42E33" w:rsidRDefault="000B2942">
      <w:pPr>
        <w:rPr>
          <w:lang w:val="en-US"/>
        </w:rPr>
      </w:pPr>
    </w:p>
    <w:sectPr w:rsidR="000B2942" w:rsidRPr="00F42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C04"/>
    <w:multiLevelType w:val="hybridMultilevel"/>
    <w:tmpl w:val="4A32DBA0"/>
    <w:lvl w:ilvl="0" w:tplc="E006C7A0">
      <w:start w:val="1"/>
      <w:numFmt w:val="bullet"/>
      <w:lvlText w:val="‐"/>
      <w:lvlJc w:val="left"/>
      <w:pPr>
        <w:ind w:left="1428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50B52A0"/>
    <w:multiLevelType w:val="hybridMultilevel"/>
    <w:tmpl w:val="F9CCD4B0"/>
    <w:lvl w:ilvl="0" w:tplc="E006C7A0">
      <w:start w:val="1"/>
      <w:numFmt w:val="bullet"/>
      <w:lvlText w:val="‐"/>
      <w:lvlJc w:val="left"/>
      <w:pPr>
        <w:ind w:left="1428" w:hanging="360"/>
      </w:pPr>
      <w:rPr>
        <w:rFonts w:ascii="Calibri" w:hAnsi="Calibri" w:hint="default"/>
      </w:rPr>
    </w:lvl>
    <w:lvl w:ilvl="1" w:tplc="67663AA6">
      <w:start w:val="1"/>
      <w:numFmt w:val="bullet"/>
      <w:lvlText w:val=".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890711"/>
    <w:multiLevelType w:val="hybridMultilevel"/>
    <w:tmpl w:val="75C0E19E"/>
    <w:lvl w:ilvl="0" w:tplc="08B2D614">
      <w:start w:val="1"/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33"/>
    <w:rsid w:val="000B2942"/>
    <w:rsid w:val="005432CB"/>
    <w:rsid w:val="005615D4"/>
    <w:rsid w:val="00741860"/>
    <w:rsid w:val="008B4B7A"/>
    <w:rsid w:val="00E7014D"/>
    <w:rsid w:val="00F42E33"/>
    <w:rsid w:val="00F9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2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2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Brajeul Eric</dc:creator>
  <cp:lastModifiedBy>Brajeul Eric</cp:lastModifiedBy>
  <cp:revision>6</cp:revision>
  <dcterms:created xsi:type="dcterms:W3CDTF">2017-04-04T07:44:00Z</dcterms:created>
  <dcterms:modified xsi:type="dcterms:W3CDTF">2017-04-04T09:30:00Z</dcterms:modified>
</cp:coreProperties>
</file>